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D6A3A" w14:textId="28FC4F6C" w:rsidR="00D33868" w:rsidRPr="00A96AC4" w:rsidRDefault="00D33868" w:rsidP="6ACC3029">
      <w:pPr>
        <w:suppressLineNumbers/>
        <w:tabs>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6ACC3029">
        <w:rPr>
          <w:rFonts w:ascii="Verdana" w:hAnsi="Verdana" w:cs="Times New Roman"/>
          <w:i/>
          <w:iCs/>
          <w:sz w:val="18"/>
          <w:szCs w:val="18"/>
        </w:rPr>
        <w:t>Adopted:</w:t>
      </w:r>
      <w:r w:rsidRPr="6ACC3029">
        <w:rPr>
          <w:rFonts w:ascii="Verdana" w:hAnsi="Verdana" w:cs="Times New Roman"/>
          <w:i/>
          <w:iCs/>
          <w:sz w:val="18"/>
          <w:szCs w:val="18"/>
          <w:u w:val="single"/>
        </w:rPr>
        <w:t xml:space="preserve">                              </w:t>
      </w:r>
      <w:r>
        <w:tab/>
      </w:r>
      <w:r w:rsidRPr="6ACC3029">
        <w:rPr>
          <w:rFonts w:ascii="Verdana" w:hAnsi="Verdana" w:cs="Times New Roman"/>
          <w:i/>
          <w:iCs/>
          <w:sz w:val="18"/>
          <w:szCs w:val="18"/>
        </w:rPr>
        <w:t>MSBA/MASA Model Policy 104</w:t>
      </w:r>
      <w:r w:rsidR="534DDDE4" w:rsidRPr="6ACC3029">
        <w:rPr>
          <w:rFonts w:ascii="Verdana" w:hAnsi="Verdana" w:cs="Times New Roman"/>
          <w:i/>
          <w:iCs/>
          <w:sz w:val="18"/>
          <w:szCs w:val="18"/>
        </w:rPr>
        <w:t xml:space="preserve"> Charter</w:t>
      </w:r>
    </w:p>
    <w:p w14:paraId="62210198" w14:textId="667B7A50" w:rsidR="00D33868" w:rsidRPr="00A96AC4" w:rsidRDefault="00D33868" w:rsidP="003707BC">
      <w:pPr>
        <w:pStyle w:val="Heading1"/>
        <w:rPr>
          <w:rFonts w:ascii="Verdana" w:hAnsi="Verdana" w:cs="Times New Roman"/>
          <w:sz w:val="18"/>
          <w:szCs w:val="18"/>
        </w:rPr>
      </w:pPr>
      <w:r w:rsidRPr="6ACC3029">
        <w:rPr>
          <w:rFonts w:ascii="Verdana" w:hAnsi="Verdana" w:cs="Times New Roman"/>
          <w:sz w:val="18"/>
          <w:szCs w:val="18"/>
        </w:rPr>
        <w:t>Orig. 1997</w:t>
      </w:r>
      <w:r w:rsidR="74158A88" w:rsidRPr="6ACC3029">
        <w:rPr>
          <w:rFonts w:ascii="Verdana" w:hAnsi="Verdana" w:cs="Times New Roman"/>
          <w:sz w:val="18"/>
          <w:szCs w:val="18"/>
        </w:rPr>
        <w:t xml:space="preserve"> (as ISD Policy)</w:t>
      </w:r>
    </w:p>
    <w:p w14:paraId="7D86523B" w14:textId="77777777" w:rsidR="009363EE" w:rsidRDefault="00D33868" w:rsidP="6ACC3029">
      <w:pPr>
        <w:suppressLineNumbers/>
        <w:tabs>
          <w:tab w:val="left" w:pos="720"/>
          <w:tab w:val="left" w:pos="1440"/>
          <w:tab w:val="left" w:pos="2160"/>
          <w:tab w:val="right" w:pos="9360"/>
        </w:tabs>
        <w:suppressAutoHyphens/>
        <w:spacing w:line="240" w:lineRule="atLeast"/>
        <w:jc w:val="both"/>
        <w:rPr>
          <w:rFonts w:ascii="Verdana" w:hAnsi="Verdana" w:cs="Times New Roman"/>
          <w:i/>
          <w:iCs/>
          <w:sz w:val="18"/>
          <w:szCs w:val="18"/>
        </w:rPr>
      </w:pPr>
      <w:r w:rsidRPr="6ACC3029">
        <w:rPr>
          <w:rFonts w:ascii="Verdana" w:hAnsi="Verdana" w:cs="Times New Roman"/>
          <w:i/>
          <w:iCs/>
          <w:sz w:val="18"/>
          <w:szCs w:val="18"/>
        </w:rPr>
        <w:t>Revised:</w:t>
      </w:r>
      <w:r w:rsidRPr="6ACC3029">
        <w:rPr>
          <w:rFonts w:ascii="Verdana" w:hAnsi="Verdana" w:cs="Times New Roman"/>
          <w:i/>
          <w:iCs/>
          <w:sz w:val="18"/>
          <w:szCs w:val="18"/>
          <w:u w:val="single"/>
        </w:rPr>
        <w:t xml:space="preserve">                               </w:t>
      </w:r>
      <w:r>
        <w:tab/>
      </w:r>
      <w:r w:rsidR="6B1E7414" w:rsidRPr="00436CC8">
        <w:rPr>
          <w:rFonts w:ascii="Verdana" w:hAnsi="Verdana" w:cs="Times New Roman"/>
          <w:i/>
          <w:iCs/>
          <w:sz w:val="18"/>
          <w:szCs w:val="18"/>
        </w:rPr>
        <w:t>Orig</w:t>
      </w:r>
      <w:r w:rsidR="00503175" w:rsidRPr="6ACC3029">
        <w:rPr>
          <w:rFonts w:ascii="Verdana" w:hAnsi="Verdana" w:cs="Times New Roman"/>
          <w:i/>
          <w:iCs/>
          <w:sz w:val="18"/>
          <w:szCs w:val="18"/>
        </w:rPr>
        <w:t>. 20</w:t>
      </w:r>
      <w:r w:rsidR="00C86EA5" w:rsidRPr="6ACC3029">
        <w:rPr>
          <w:rFonts w:ascii="Verdana" w:hAnsi="Verdana" w:cs="Times New Roman"/>
          <w:i/>
          <w:iCs/>
          <w:sz w:val="18"/>
          <w:szCs w:val="18"/>
        </w:rPr>
        <w:t>22</w:t>
      </w:r>
      <w:r w:rsidR="3E36D58A" w:rsidRPr="6ACC3029">
        <w:rPr>
          <w:rFonts w:ascii="Verdana" w:hAnsi="Verdana" w:cs="Times New Roman"/>
          <w:i/>
          <w:iCs/>
          <w:sz w:val="18"/>
          <w:szCs w:val="18"/>
        </w:rPr>
        <w:t xml:space="preserve"> (as Charter Policy)</w:t>
      </w:r>
    </w:p>
    <w:p w14:paraId="27470BD9" w14:textId="69A805D3" w:rsidR="00D33868" w:rsidRPr="00A96AC4" w:rsidRDefault="00704117" w:rsidP="6ACC3029">
      <w:pPr>
        <w:suppressLineNumbers/>
        <w:tabs>
          <w:tab w:val="left" w:pos="720"/>
          <w:tab w:val="left" w:pos="1440"/>
          <w:tab w:val="left" w:pos="2160"/>
          <w:tab w:val="right" w:pos="9360"/>
        </w:tabs>
        <w:suppressAutoHyphens/>
        <w:spacing w:line="240" w:lineRule="atLeast"/>
        <w:jc w:val="both"/>
        <w:rPr>
          <w:rFonts w:ascii="Verdana" w:hAnsi="Verdana"/>
          <w:i/>
          <w:iCs/>
          <w:sz w:val="18"/>
          <w:szCs w:val="18"/>
        </w:rPr>
      </w:pPr>
      <w:r>
        <w:rPr>
          <w:rFonts w:ascii="Verdana" w:hAnsi="Verdana" w:cs="Times New Roman"/>
          <w:i/>
          <w:iCs/>
          <w:sz w:val="18"/>
          <w:szCs w:val="18"/>
        </w:rPr>
        <w:tab/>
      </w:r>
      <w:r>
        <w:rPr>
          <w:rFonts w:ascii="Verdana" w:hAnsi="Verdana" w:cs="Times New Roman"/>
          <w:i/>
          <w:iCs/>
          <w:sz w:val="18"/>
          <w:szCs w:val="18"/>
        </w:rPr>
        <w:tab/>
      </w:r>
      <w:r>
        <w:rPr>
          <w:rFonts w:ascii="Verdana" w:hAnsi="Verdana" w:cs="Times New Roman"/>
          <w:i/>
          <w:iCs/>
          <w:sz w:val="18"/>
          <w:szCs w:val="18"/>
        </w:rPr>
        <w:tab/>
      </w:r>
      <w:r>
        <w:rPr>
          <w:rFonts w:ascii="Verdana" w:hAnsi="Verdana" w:cs="Times New Roman"/>
          <w:i/>
          <w:iCs/>
          <w:sz w:val="18"/>
          <w:szCs w:val="18"/>
        </w:rPr>
        <w:tab/>
        <w:t>Rev. 2024</w:t>
      </w:r>
      <w:r w:rsidR="3E36D58A" w:rsidRPr="6ACC3029">
        <w:rPr>
          <w:rFonts w:ascii="Verdana" w:hAnsi="Verdana" w:cs="Times New Roman"/>
          <w:i/>
          <w:iCs/>
          <w:sz w:val="18"/>
          <w:szCs w:val="18"/>
        </w:rPr>
        <w:t xml:space="preserve"> </w:t>
      </w:r>
    </w:p>
    <w:p w14:paraId="30F03589"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A428F48" w14:textId="59850D59"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sz w:val="18"/>
          <w:szCs w:val="18"/>
        </w:rPr>
      </w:pPr>
      <w:r w:rsidRPr="00A96AC4">
        <w:rPr>
          <w:rFonts w:ascii="Verdana" w:hAnsi="Verdana" w:cs="Times New Roman"/>
          <w:b/>
          <w:bCs/>
          <w:sz w:val="18"/>
          <w:szCs w:val="18"/>
        </w:rPr>
        <w:t>104</w:t>
      </w:r>
      <w:r w:rsidRPr="00A96AC4">
        <w:rPr>
          <w:rFonts w:ascii="Verdana" w:hAnsi="Verdana" w:cs="Times New Roman"/>
          <w:b/>
          <w:bCs/>
          <w:sz w:val="18"/>
          <w:szCs w:val="18"/>
        </w:rPr>
        <w:tab/>
      </w:r>
      <w:r w:rsidR="003E3874">
        <w:rPr>
          <w:rFonts w:ascii="Verdana" w:hAnsi="Verdana" w:cs="Times New Roman"/>
          <w:b/>
          <w:bCs/>
          <w:sz w:val="18"/>
          <w:szCs w:val="18"/>
        </w:rPr>
        <w:t>CHARTER SCHOOL</w:t>
      </w:r>
      <w:r w:rsidRPr="00A96AC4">
        <w:rPr>
          <w:rFonts w:ascii="Verdana" w:hAnsi="Verdana" w:cs="Times New Roman"/>
          <w:b/>
          <w:bCs/>
          <w:sz w:val="18"/>
          <w:szCs w:val="18"/>
        </w:rPr>
        <w:t xml:space="preserve"> MISSION STATEMENT</w:t>
      </w:r>
    </w:p>
    <w:p w14:paraId="51A0AD91"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C2F7456"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sz w:val="18"/>
          <w:szCs w:val="18"/>
        </w:rPr>
      </w:pPr>
      <w:r w:rsidRPr="00A96AC4">
        <w:rPr>
          <w:rFonts w:ascii="Verdana" w:hAnsi="Verdana" w:cs="Times New Roman"/>
          <w:b/>
          <w:bCs/>
          <w:sz w:val="18"/>
          <w:szCs w:val="18"/>
        </w:rPr>
        <w:t>I.</w:t>
      </w:r>
      <w:r w:rsidRPr="00A96AC4">
        <w:rPr>
          <w:rFonts w:ascii="Verdana" w:hAnsi="Verdana" w:cs="Times New Roman"/>
          <w:b/>
          <w:bCs/>
          <w:sz w:val="18"/>
          <w:szCs w:val="18"/>
        </w:rPr>
        <w:tab/>
        <w:t>PURPOSE</w:t>
      </w:r>
    </w:p>
    <w:p w14:paraId="638EC6DB"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76FA190" w14:textId="274E9917" w:rsidR="00D33868" w:rsidRPr="00A96AC4" w:rsidRDefault="00D33868" w:rsidP="003707BC">
      <w:pPr>
        <w:pStyle w:val="BodyText2"/>
        <w:rPr>
          <w:rFonts w:ascii="Verdana" w:hAnsi="Verdana" w:cs="Times New Roman"/>
          <w:sz w:val="18"/>
          <w:szCs w:val="18"/>
        </w:rPr>
      </w:pPr>
      <w:r w:rsidRPr="00A96AC4">
        <w:rPr>
          <w:rFonts w:ascii="Verdana" w:hAnsi="Verdana" w:cs="Times New Roman"/>
          <w:sz w:val="18"/>
          <w:szCs w:val="18"/>
        </w:rPr>
        <w:t>The purpose of this policy is to establish a clear statement of the purpose</w:t>
      </w:r>
      <w:r w:rsidR="00FB2BC7">
        <w:rPr>
          <w:rFonts w:ascii="Verdana" w:hAnsi="Verdana" w:cs="Times New Roman"/>
          <w:sz w:val="18"/>
          <w:szCs w:val="18"/>
        </w:rPr>
        <w:t>s</w:t>
      </w:r>
      <w:r w:rsidRPr="00A96AC4">
        <w:rPr>
          <w:rFonts w:ascii="Verdana" w:hAnsi="Verdana" w:cs="Times New Roman"/>
          <w:sz w:val="18"/>
          <w:szCs w:val="18"/>
        </w:rPr>
        <w:t xml:space="preserve"> for which the </w:t>
      </w:r>
      <w:r w:rsidR="003E3874">
        <w:rPr>
          <w:rFonts w:ascii="Verdana" w:hAnsi="Verdana" w:cs="Times New Roman"/>
          <w:sz w:val="18"/>
          <w:szCs w:val="18"/>
        </w:rPr>
        <w:t>charter school</w:t>
      </w:r>
      <w:r w:rsidRPr="00A96AC4">
        <w:rPr>
          <w:rFonts w:ascii="Verdana" w:hAnsi="Verdana" w:cs="Times New Roman"/>
          <w:sz w:val="18"/>
          <w:szCs w:val="18"/>
        </w:rPr>
        <w:t xml:space="preserve"> exists.</w:t>
      </w:r>
    </w:p>
    <w:p w14:paraId="109601A2"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5C9621D"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sz w:val="18"/>
          <w:szCs w:val="18"/>
        </w:rPr>
      </w:pPr>
      <w:r w:rsidRPr="00A96AC4">
        <w:rPr>
          <w:rFonts w:ascii="Verdana" w:hAnsi="Verdana" w:cs="Times New Roman"/>
          <w:b/>
          <w:bCs/>
          <w:sz w:val="18"/>
          <w:szCs w:val="18"/>
        </w:rPr>
        <w:t>II.</w:t>
      </w:r>
      <w:r w:rsidRPr="00A96AC4">
        <w:rPr>
          <w:rFonts w:ascii="Verdana" w:hAnsi="Verdana" w:cs="Times New Roman"/>
          <w:b/>
          <w:bCs/>
          <w:sz w:val="18"/>
          <w:szCs w:val="18"/>
        </w:rPr>
        <w:tab/>
        <w:t>GENERAL STATEMENT OF POLICY</w:t>
      </w:r>
    </w:p>
    <w:p w14:paraId="79C5F090"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9AAB215" w14:textId="2BC984C2" w:rsidR="00D33868" w:rsidRPr="00A96AC4" w:rsidRDefault="00D33868" w:rsidP="003707BC">
      <w:pPr>
        <w:pStyle w:val="BodyText2"/>
        <w:rPr>
          <w:rFonts w:ascii="Verdana" w:hAnsi="Verdana" w:cs="Times New Roman"/>
          <w:sz w:val="18"/>
          <w:szCs w:val="18"/>
        </w:rPr>
      </w:pPr>
      <w:r w:rsidRPr="00A96AC4">
        <w:rPr>
          <w:rFonts w:ascii="Verdana" w:hAnsi="Verdana" w:cs="Times New Roman"/>
          <w:sz w:val="18"/>
          <w:szCs w:val="18"/>
        </w:rPr>
        <w:t xml:space="preserve">The </w:t>
      </w:r>
      <w:r w:rsidR="00BD07C4">
        <w:rPr>
          <w:rFonts w:ascii="Verdana" w:hAnsi="Verdana" w:cs="Times New Roman"/>
          <w:sz w:val="18"/>
          <w:szCs w:val="18"/>
        </w:rPr>
        <w:t>board of directors</w:t>
      </w:r>
      <w:r w:rsidRPr="00A96AC4">
        <w:rPr>
          <w:rFonts w:ascii="Verdana" w:hAnsi="Verdana" w:cs="Times New Roman"/>
          <w:sz w:val="18"/>
          <w:szCs w:val="18"/>
        </w:rPr>
        <w:t xml:space="preserve"> believes that a mission statement should be adopted.  The mission statement should be based on the beliefs and values of the community, should direct any change effort and should be the basis on which decisions are made.  The </w:t>
      </w:r>
      <w:r w:rsidR="00BD07C4">
        <w:rPr>
          <w:rFonts w:ascii="Verdana" w:hAnsi="Verdana" w:cs="Times New Roman"/>
          <w:sz w:val="18"/>
          <w:szCs w:val="18"/>
        </w:rPr>
        <w:t>board of directors</w:t>
      </w:r>
      <w:r w:rsidRPr="00A96AC4">
        <w:rPr>
          <w:rFonts w:ascii="Verdana" w:hAnsi="Verdana" w:cs="Times New Roman"/>
          <w:sz w:val="18"/>
          <w:szCs w:val="18"/>
        </w:rPr>
        <w:t xml:space="preserve">, on behalf of and with extensive participation by the community, should develop a consensus among its members regarding the nature of the enterprise the </w:t>
      </w:r>
      <w:r w:rsidR="00BD07C4">
        <w:rPr>
          <w:rFonts w:ascii="Verdana" w:hAnsi="Verdana" w:cs="Times New Roman"/>
          <w:sz w:val="18"/>
          <w:szCs w:val="18"/>
        </w:rPr>
        <w:t>board of directors</w:t>
      </w:r>
      <w:r w:rsidRPr="00A96AC4">
        <w:rPr>
          <w:rFonts w:ascii="Verdana" w:hAnsi="Verdana" w:cs="Times New Roman"/>
          <w:sz w:val="18"/>
          <w:szCs w:val="18"/>
        </w:rPr>
        <w:t xml:space="preserve"> governs, the purposes it serves, the constituencies it should consider, including student representation, and the results it intends to produce.</w:t>
      </w:r>
    </w:p>
    <w:p w14:paraId="647EAD83" w14:textId="77777777"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BC78A30" w14:textId="733B4DB2"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b/>
          <w:bCs/>
          <w:sz w:val="18"/>
          <w:szCs w:val="18"/>
        </w:rPr>
      </w:pPr>
      <w:r w:rsidRPr="00A96AC4">
        <w:rPr>
          <w:rFonts w:ascii="Verdana" w:hAnsi="Verdana" w:cs="Times New Roman"/>
          <w:b/>
          <w:bCs/>
          <w:sz w:val="18"/>
          <w:szCs w:val="18"/>
        </w:rPr>
        <w:t>III.</w:t>
      </w:r>
      <w:r w:rsidRPr="00A96AC4">
        <w:rPr>
          <w:rFonts w:ascii="Verdana" w:hAnsi="Verdana" w:cs="Times New Roman"/>
          <w:b/>
          <w:bCs/>
          <w:sz w:val="18"/>
          <w:szCs w:val="18"/>
        </w:rPr>
        <w:tab/>
        <w:t>MISSION STATEMENT</w:t>
      </w:r>
    </w:p>
    <w:p w14:paraId="14BE0C87" w14:textId="2DAC7994" w:rsidR="00045200" w:rsidRPr="00045200" w:rsidRDefault="00045200"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sz w:val="18"/>
          <w:szCs w:val="18"/>
        </w:rPr>
      </w:pPr>
    </w:p>
    <w:p w14:paraId="7E8F6D76" w14:textId="7F7A4192" w:rsidR="00503175" w:rsidRPr="009363EE" w:rsidRDefault="006B2047" w:rsidP="009363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Verdana" w:hAnsi="Verdana" w:cs="Times New Roman"/>
          <w:b/>
          <w:bCs/>
          <w:sz w:val="18"/>
          <w:szCs w:val="18"/>
        </w:rPr>
      </w:pPr>
      <w:r w:rsidRPr="009363EE">
        <w:rPr>
          <w:rFonts w:ascii="Verdana" w:hAnsi="Verdana" w:cs="Times New Roman"/>
          <w:b/>
          <w:bCs/>
          <w:sz w:val="18"/>
          <w:szCs w:val="18"/>
        </w:rPr>
        <w:t>[</w:t>
      </w:r>
      <w:r w:rsidR="00D33868" w:rsidRPr="009363EE">
        <w:rPr>
          <w:rFonts w:ascii="Verdana" w:hAnsi="Verdana" w:cs="Times New Roman"/>
          <w:b/>
          <w:bCs/>
          <w:sz w:val="18"/>
          <w:szCs w:val="18"/>
        </w:rPr>
        <w:t>N</w:t>
      </w:r>
      <w:r w:rsidR="009363EE">
        <w:rPr>
          <w:rFonts w:ascii="Verdana" w:hAnsi="Verdana" w:cs="Times New Roman"/>
          <w:b/>
          <w:bCs/>
          <w:sz w:val="18"/>
          <w:szCs w:val="18"/>
        </w:rPr>
        <w:t>OTE</w:t>
      </w:r>
      <w:r w:rsidR="00D33868" w:rsidRPr="009363EE">
        <w:rPr>
          <w:rFonts w:ascii="Verdana" w:hAnsi="Verdana" w:cs="Times New Roman"/>
          <w:b/>
          <w:bCs/>
          <w:sz w:val="18"/>
          <w:szCs w:val="18"/>
        </w:rPr>
        <w:t xml:space="preserve">:  </w:t>
      </w:r>
      <w:r w:rsidR="00C5783B" w:rsidRPr="009363EE">
        <w:rPr>
          <w:rFonts w:ascii="Verdana" w:hAnsi="Verdana" w:cs="Times New Roman"/>
          <w:b/>
          <w:bCs/>
          <w:sz w:val="18"/>
          <w:szCs w:val="18"/>
        </w:rPr>
        <w:t xml:space="preserve">The application </w:t>
      </w:r>
      <w:r w:rsidR="002F0772" w:rsidRPr="009363EE">
        <w:rPr>
          <w:rFonts w:ascii="Verdana" w:hAnsi="Verdana" w:cs="Times New Roman"/>
          <w:b/>
          <w:bCs/>
          <w:sz w:val="18"/>
          <w:szCs w:val="18"/>
        </w:rPr>
        <w:t>that the charter school business plan that a charter school developer submits to an authorizer for approval to establish a charter school must include a mission statement</w:t>
      </w:r>
      <w:r w:rsidR="00231229" w:rsidRPr="009363EE">
        <w:rPr>
          <w:rFonts w:ascii="Verdana" w:hAnsi="Verdana" w:cs="Times New Roman"/>
          <w:b/>
          <w:bCs/>
          <w:sz w:val="18"/>
          <w:szCs w:val="18"/>
        </w:rPr>
        <w:t>.</w:t>
      </w:r>
      <w:r w:rsidRPr="009363EE">
        <w:rPr>
          <w:rFonts w:ascii="Verdana" w:hAnsi="Verdana" w:cs="Times New Roman"/>
          <w:b/>
          <w:bCs/>
          <w:sz w:val="18"/>
          <w:szCs w:val="18"/>
        </w:rPr>
        <w:t>]</w:t>
      </w:r>
    </w:p>
    <w:p w14:paraId="7360C407" w14:textId="1BA830A3" w:rsidR="007E3EFA" w:rsidRDefault="007E3EFA"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i/>
          <w:iCs/>
          <w:sz w:val="18"/>
          <w:szCs w:val="18"/>
        </w:rPr>
      </w:pPr>
    </w:p>
    <w:p w14:paraId="1E5E99E9" w14:textId="71348903" w:rsidR="007E3EFA" w:rsidRDefault="007E3EFA"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r>
        <w:rPr>
          <w:rFonts w:ascii="Verdana" w:hAnsi="Verdana" w:cs="Times New Roman"/>
          <w:b/>
          <w:bCs/>
          <w:i/>
          <w:iCs/>
          <w:sz w:val="18"/>
          <w:szCs w:val="18"/>
        </w:rPr>
        <w:tab/>
      </w:r>
      <w:r w:rsidR="006B2047" w:rsidRPr="009363EE">
        <w:rPr>
          <w:rFonts w:ascii="Verdana" w:hAnsi="Verdana" w:cs="Times New Roman"/>
          <w:b/>
          <w:bCs/>
          <w:sz w:val="18"/>
          <w:szCs w:val="18"/>
        </w:rPr>
        <w:t>[</w:t>
      </w:r>
      <w:r w:rsidRPr="009363EE">
        <w:rPr>
          <w:rFonts w:ascii="Verdana" w:hAnsi="Verdana" w:cs="Times New Roman"/>
          <w:b/>
          <w:bCs/>
          <w:sz w:val="18"/>
          <w:szCs w:val="18"/>
        </w:rPr>
        <w:t>Insert Mission Statement Here</w:t>
      </w:r>
      <w:r w:rsidR="006B2047" w:rsidRPr="009363EE">
        <w:rPr>
          <w:rFonts w:ascii="Verdana" w:hAnsi="Verdana" w:cs="Times New Roman"/>
          <w:b/>
          <w:bCs/>
          <w:sz w:val="18"/>
          <w:szCs w:val="18"/>
        </w:rPr>
        <w:t>]</w:t>
      </w:r>
    </w:p>
    <w:p w14:paraId="2F8382A7" w14:textId="77777777" w:rsidR="00FB2BC7" w:rsidRDefault="00FB2BC7"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77B47D8C" w14:textId="3E14F5B8" w:rsidR="00FB2BC7" w:rsidRDefault="00140B7D"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r>
        <w:rPr>
          <w:rFonts w:ascii="Verdana" w:hAnsi="Verdana" w:cs="Times New Roman"/>
          <w:b/>
          <w:bCs/>
          <w:sz w:val="18"/>
          <w:szCs w:val="18"/>
        </w:rPr>
        <w:t>IV.</w:t>
      </w:r>
      <w:r>
        <w:rPr>
          <w:rFonts w:ascii="Verdana" w:hAnsi="Verdana" w:cs="Times New Roman"/>
          <w:b/>
          <w:bCs/>
          <w:sz w:val="18"/>
          <w:szCs w:val="18"/>
        </w:rPr>
        <w:tab/>
        <w:t>PURPOSES</w:t>
      </w:r>
    </w:p>
    <w:p w14:paraId="3B25CCB1" w14:textId="77777777" w:rsidR="00140B7D" w:rsidRDefault="00140B7D"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79E3C0C4" w14:textId="4FCF9A0A" w:rsidR="00140B7D" w:rsidRDefault="00977952" w:rsidP="00A20300">
      <w:pPr>
        <w:pStyle w:val="in"/>
        <w:shd w:val="clear" w:color="auto" w:fill="FFFFFF"/>
        <w:spacing w:before="0" w:beforeAutospacing="0" w:after="0" w:afterAutospacing="0" w:line="240" w:lineRule="atLeast"/>
        <w:ind w:left="1440" w:hanging="720"/>
        <w:jc w:val="both"/>
        <w:rPr>
          <w:rFonts w:ascii="Verdana" w:hAnsi="Verdana"/>
          <w:color w:val="000000"/>
          <w:sz w:val="18"/>
          <w:szCs w:val="18"/>
        </w:rPr>
      </w:pPr>
      <w:r>
        <w:rPr>
          <w:rFonts w:ascii="Verdana" w:hAnsi="Verdana"/>
          <w:color w:val="000000"/>
          <w:sz w:val="18"/>
          <w:szCs w:val="18"/>
        </w:rPr>
        <w:t xml:space="preserve">A. </w:t>
      </w:r>
      <w:r>
        <w:rPr>
          <w:rFonts w:ascii="Verdana" w:hAnsi="Verdana"/>
          <w:color w:val="000000"/>
          <w:sz w:val="18"/>
          <w:szCs w:val="18"/>
        </w:rPr>
        <w:tab/>
      </w:r>
      <w:r w:rsidR="00140B7D" w:rsidRPr="00140B7D">
        <w:rPr>
          <w:rFonts w:ascii="Verdana" w:hAnsi="Verdana"/>
          <w:color w:val="000000"/>
          <w:sz w:val="18"/>
          <w:szCs w:val="18"/>
        </w:rPr>
        <w:t>The primary purpose of</w:t>
      </w:r>
      <w:r w:rsidR="00CF2355">
        <w:rPr>
          <w:rFonts w:ascii="Verdana" w:hAnsi="Verdana"/>
          <w:color w:val="000000"/>
          <w:sz w:val="18"/>
          <w:szCs w:val="18"/>
        </w:rPr>
        <w:t xml:space="preserve"> mission-driven</w:t>
      </w:r>
      <w:r w:rsidR="00140B7D" w:rsidRPr="00140B7D">
        <w:rPr>
          <w:rFonts w:ascii="Verdana" w:hAnsi="Verdana"/>
          <w:color w:val="000000"/>
          <w:sz w:val="18"/>
          <w:szCs w:val="18"/>
        </w:rPr>
        <w:t xml:space="preserve"> charter schools is to improve </w:t>
      </w:r>
      <w:r w:rsidR="00CF2355">
        <w:rPr>
          <w:rFonts w:ascii="Verdana" w:hAnsi="Verdana"/>
          <w:color w:val="000000"/>
          <w:sz w:val="18"/>
          <w:szCs w:val="18"/>
        </w:rPr>
        <w:t>the</w:t>
      </w:r>
      <w:r w:rsidR="00140B7D" w:rsidRPr="00140B7D">
        <w:rPr>
          <w:rFonts w:ascii="Verdana" w:hAnsi="Verdana"/>
          <w:color w:val="000000"/>
          <w:sz w:val="18"/>
          <w:szCs w:val="18"/>
        </w:rPr>
        <w:t xml:space="preserve"> learning</w:t>
      </w:r>
      <w:r w:rsidR="00CF2355">
        <w:rPr>
          <w:rFonts w:ascii="Verdana" w:hAnsi="Verdana"/>
          <w:color w:val="000000"/>
          <w:sz w:val="18"/>
          <w:szCs w:val="18"/>
        </w:rPr>
        <w:t>,</w:t>
      </w:r>
      <w:r w:rsidR="00140B7D" w:rsidRPr="00140B7D">
        <w:rPr>
          <w:rFonts w:ascii="Verdana" w:hAnsi="Verdana"/>
          <w:color w:val="000000"/>
          <w:sz w:val="18"/>
          <w:szCs w:val="18"/>
        </w:rPr>
        <w:t xml:space="preserve"> achievement</w:t>
      </w:r>
      <w:r w:rsidR="00CF2355">
        <w:rPr>
          <w:rFonts w:ascii="Verdana" w:hAnsi="Verdana"/>
          <w:color w:val="000000"/>
          <w:sz w:val="18"/>
          <w:szCs w:val="18"/>
        </w:rPr>
        <w:t xml:space="preserve">, and success of </w:t>
      </w:r>
      <w:r w:rsidR="00CF6D64">
        <w:rPr>
          <w:rFonts w:ascii="Verdana" w:hAnsi="Verdana"/>
          <w:color w:val="000000"/>
          <w:sz w:val="18"/>
          <w:szCs w:val="18"/>
        </w:rPr>
        <w:t>all students</w:t>
      </w:r>
      <w:r w:rsidR="00140B7D" w:rsidRPr="00140B7D">
        <w:rPr>
          <w:rFonts w:ascii="Verdana" w:hAnsi="Verdana"/>
          <w:color w:val="000000"/>
          <w:sz w:val="18"/>
          <w:szCs w:val="18"/>
        </w:rPr>
        <w:t xml:space="preserve">. </w:t>
      </w:r>
      <w:r w:rsidR="00CF6D64">
        <w:rPr>
          <w:rFonts w:ascii="Verdana" w:hAnsi="Verdana"/>
          <w:color w:val="000000"/>
          <w:sz w:val="18"/>
          <w:szCs w:val="18"/>
        </w:rPr>
        <w:t>The a</w:t>
      </w:r>
      <w:r w:rsidR="00140B7D" w:rsidRPr="00140B7D">
        <w:rPr>
          <w:rFonts w:ascii="Verdana" w:hAnsi="Verdana"/>
          <w:color w:val="000000"/>
          <w:sz w:val="18"/>
          <w:szCs w:val="18"/>
        </w:rPr>
        <w:t xml:space="preserve">dditional purposes </w:t>
      </w:r>
      <w:r w:rsidR="00CF6D64">
        <w:rPr>
          <w:rFonts w:ascii="Verdana" w:hAnsi="Verdana"/>
          <w:color w:val="000000"/>
          <w:sz w:val="18"/>
          <w:szCs w:val="18"/>
        </w:rPr>
        <w:t>of charter schools are</w:t>
      </w:r>
      <w:r w:rsidR="00140B7D" w:rsidRPr="00140B7D">
        <w:rPr>
          <w:rFonts w:ascii="Verdana" w:hAnsi="Verdana"/>
          <w:color w:val="000000"/>
          <w:sz w:val="18"/>
          <w:szCs w:val="18"/>
        </w:rPr>
        <w:t xml:space="preserve"> to:</w:t>
      </w:r>
    </w:p>
    <w:p w14:paraId="2E455682" w14:textId="77777777" w:rsidR="00A20300" w:rsidRPr="00140B7D" w:rsidRDefault="00A20300" w:rsidP="00A20300">
      <w:pPr>
        <w:pStyle w:val="in"/>
        <w:shd w:val="clear" w:color="auto" w:fill="FFFFFF"/>
        <w:spacing w:before="0" w:beforeAutospacing="0" w:after="0" w:afterAutospacing="0" w:line="240" w:lineRule="atLeast"/>
        <w:ind w:left="1440" w:hanging="720"/>
        <w:jc w:val="both"/>
        <w:rPr>
          <w:rFonts w:ascii="Verdana" w:hAnsi="Verdana"/>
          <w:color w:val="000000"/>
          <w:sz w:val="18"/>
          <w:szCs w:val="18"/>
        </w:rPr>
      </w:pPr>
    </w:p>
    <w:p w14:paraId="3167167D" w14:textId="523D3405" w:rsidR="00140B7D" w:rsidRDefault="00977952" w:rsidP="00A20300">
      <w:pPr>
        <w:pStyle w:val="in"/>
        <w:shd w:val="clear" w:color="auto" w:fill="FFFFFF"/>
        <w:spacing w:before="0" w:beforeAutospacing="0" w:after="0" w:afterAutospacing="0" w:line="240" w:lineRule="atLeast"/>
        <w:ind w:left="1440"/>
        <w:jc w:val="both"/>
        <w:rPr>
          <w:rFonts w:ascii="Verdana" w:hAnsi="Verdana"/>
          <w:color w:val="000000"/>
          <w:sz w:val="18"/>
          <w:szCs w:val="18"/>
        </w:rPr>
      </w:pPr>
      <w:r>
        <w:rPr>
          <w:rFonts w:ascii="Verdana" w:hAnsi="Verdana"/>
          <w:color w:val="000000"/>
          <w:sz w:val="18"/>
          <w:szCs w:val="18"/>
        </w:rPr>
        <w:t>1</w:t>
      </w:r>
      <w:r w:rsidR="00140B7D">
        <w:rPr>
          <w:rFonts w:ascii="Verdana" w:hAnsi="Verdana"/>
          <w:color w:val="000000"/>
          <w:sz w:val="18"/>
          <w:szCs w:val="18"/>
        </w:rPr>
        <w:t>.</w:t>
      </w:r>
      <w:r w:rsidR="00140B7D">
        <w:rPr>
          <w:rFonts w:ascii="Verdana" w:hAnsi="Verdana"/>
          <w:color w:val="000000"/>
          <w:sz w:val="18"/>
          <w:szCs w:val="18"/>
        </w:rPr>
        <w:tab/>
      </w:r>
      <w:r w:rsidR="00140B7D" w:rsidRPr="00140B7D">
        <w:rPr>
          <w:rFonts w:ascii="Verdana" w:hAnsi="Verdana"/>
          <w:color w:val="000000"/>
          <w:sz w:val="18"/>
          <w:szCs w:val="18"/>
        </w:rPr>
        <w:t xml:space="preserve">increase </w:t>
      </w:r>
      <w:r w:rsidR="00CF6D64">
        <w:rPr>
          <w:rFonts w:ascii="Verdana" w:hAnsi="Verdana"/>
          <w:color w:val="000000"/>
          <w:sz w:val="18"/>
          <w:szCs w:val="18"/>
        </w:rPr>
        <w:t xml:space="preserve">quality </w:t>
      </w:r>
      <w:r w:rsidR="00140B7D" w:rsidRPr="00140B7D">
        <w:rPr>
          <w:rFonts w:ascii="Verdana" w:hAnsi="Verdana"/>
          <w:color w:val="000000"/>
          <w:sz w:val="18"/>
          <w:szCs w:val="18"/>
        </w:rPr>
        <w:t xml:space="preserve">learning opportunities for all </w:t>
      </w:r>
      <w:proofErr w:type="gramStart"/>
      <w:r w:rsidR="00CF6D64">
        <w:rPr>
          <w:rFonts w:ascii="Verdana" w:hAnsi="Verdana"/>
          <w:color w:val="000000"/>
          <w:sz w:val="18"/>
          <w:szCs w:val="18"/>
        </w:rPr>
        <w:t>students</w:t>
      </w:r>
      <w:r w:rsidR="00140B7D" w:rsidRPr="00140B7D">
        <w:rPr>
          <w:rFonts w:ascii="Verdana" w:hAnsi="Verdana"/>
          <w:color w:val="000000"/>
          <w:sz w:val="18"/>
          <w:szCs w:val="18"/>
        </w:rPr>
        <w:t>;</w:t>
      </w:r>
      <w:proofErr w:type="gramEnd"/>
    </w:p>
    <w:p w14:paraId="41C531A3" w14:textId="77777777" w:rsidR="00A20300" w:rsidRPr="00140B7D" w:rsidRDefault="00A20300" w:rsidP="00A20300">
      <w:pPr>
        <w:pStyle w:val="in"/>
        <w:shd w:val="clear" w:color="auto" w:fill="FFFFFF"/>
        <w:spacing w:before="0" w:beforeAutospacing="0" w:after="0" w:afterAutospacing="0" w:line="240" w:lineRule="atLeast"/>
        <w:ind w:left="1440"/>
        <w:jc w:val="both"/>
        <w:rPr>
          <w:rFonts w:ascii="Verdana" w:hAnsi="Verdana"/>
          <w:color w:val="000000"/>
          <w:sz w:val="18"/>
          <w:szCs w:val="18"/>
        </w:rPr>
      </w:pPr>
    </w:p>
    <w:p w14:paraId="5AD699D7" w14:textId="2DE0E07E" w:rsidR="00140B7D" w:rsidRDefault="00977952" w:rsidP="00A20300">
      <w:pPr>
        <w:pStyle w:val="in"/>
        <w:shd w:val="clear" w:color="auto" w:fill="FFFFFF"/>
        <w:spacing w:before="0" w:beforeAutospacing="0" w:after="0" w:afterAutospacing="0" w:line="240" w:lineRule="atLeast"/>
        <w:ind w:left="1440"/>
        <w:jc w:val="both"/>
        <w:rPr>
          <w:rFonts w:ascii="Verdana" w:hAnsi="Verdana"/>
          <w:color w:val="000000"/>
          <w:sz w:val="18"/>
          <w:szCs w:val="18"/>
        </w:rPr>
      </w:pPr>
      <w:r>
        <w:rPr>
          <w:rFonts w:ascii="Verdana" w:hAnsi="Verdana"/>
          <w:color w:val="000000"/>
          <w:sz w:val="18"/>
          <w:szCs w:val="18"/>
        </w:rPr>
        <w:t>2</w:t>
      </w:r>
      <w:r w:rsidR="00140B7D">
        <w:rPr>
          <w:rFonts w:ascii="Verdana" w:hAnsi="Verdana"/>
          <w:color w:val="000000"/>
          <w:sz w:val="18"/>
          <w:szCs w:val="18"/>
        </w:rPr>
        <w:t>.</w:t>
      </w:r>
      <w:r w:rsidR="00140B7D">
        <w:rPr>
          <w:rFonts w:ascii="Verdana" w:hAnsi="Verdana"/>
          <w:color w:val="000000"/>
          <w:sz w:val="18"/>
          <w:szCs w:val="18"/>
        </w:rPr>
        <w:tab/>
      </w:r>
      <w:r w:rsidR="00140B7D" w:rsidRPr="00140B7D">
        <w:rPr>
          <w:rFonts w:ascii="Verdana" w:hAnsi="Verdana"/>
          <w:color w:val="000000"/>
          <w:sz w:val="18"/>
          <w:szCs w:val="18"/>
        </w:rPr>
        <w:t xml:space="preserve">encourage the use of different and innovative teaching </w:t>
      </w:r>
      <w:proofErr w:type="gramStart"/>
      <w:r w:rsidR="00140B7D" w:rsidRPr="00140B7D">
        <w:rPr>
          <w:rFonts w:ascii="Verdana" w:hAnsi="Verdana"/>
          <w:color w:val="000000"/>
          <w:sz w:val="18"/>
          <w:szCs w:val="18"/>
        </w:rPr>
        <w:t>methods;</w:t>
      </w:r>
      <w:proofErr w:type="gramEnd"/>
    </w:p>
    <w:p w14:paraId="1659DF3B" w14:textId="77777777" w:rsidR="00A20300" w:rsidRPr="00140B7D" w:rsidRDefault="00A20300" w:rsidP="00A20300">
      <w:pPr>
        <w:pStyle w:val="in"/>
        <w:shd w:val="clear" w:color="auto" w:fill="FFFFFF"/>
        <w:spacing w:before="0" w:beforeAutospacing="0" w:after="0" w:afterAutospacing="0" w:line="240" w:lineRule="atLeast"/>
        <w:ind w:left="1440"/>
        <w:jc w:val="both"/>
        <w:rPr>
          <w:rFonts w:ascii="Verdana" w:hAnsi="Verdana"/>
          <w:color w:val="000000"/>
          <w:sz w:val="18"/>
          <w:szCs w:val="18"/>
        </w:rPr>
      </w:pPr>
    </w:p>
    <w:p w14:paraId="75D8C48A" w14:textId="2168D80D" w:rsidR="00140B7D" w:rsidRDefault="00977952" w:rsidP="00A20300">
      <w:pPr>
        <w:pStyle w:val="in"/>
        <w:shd w:val="clear" w:color="auto" w:fill="FFFFFF"/>
        <w:spacing w:before="0" w:beforeAutospacing="0" w:after="0" w:afterAutospacing="0" w:line="240" w:lineRule="atLeast"/>
        <w:ind w:left="2160" w:hanging="720"/>
        <w:jc w:val="both"/>
        <w:rPr>
          <w:rFonts w:ascii="Verdana" w:hAnsi="Verdana"/>
          <w:color w:val="000000"/>
          <w:sz w:val="18"/>
          <w:szCs w:val="18"/>
        </w:rPr>
      </w:pPr>
      <w:r>
        <w:rPr>
          <w:rFonts w:ascii="Verdana" w:hAnsi="Verdana"/>
          <w:color w:val="000000"/>
          <w:sz w:val="18"/>
          <w:szCs w:val="18"/>
        </w:rPr>
        <w:t>3</w:t>
      </w:r>
      <w:r w:rsidR="00140B7D">
        <w:rPr>
          <w:rFonts w:ascii="Verdana" w:hAnsi="Verdana"/>
          <w:color w:val="000000"/>
          <w:sz w:val="18"/>
          <w:szCs w:val="18"/>
        </w:rPr>
        <w:t>.</w:t>
      </w:r>
      <w:r w:rsidR="00140B7D">
        <w:rPr>
          <w:rFonts w:ascii="Verdana" w:hAnsi="Verdana"/>
          <w:color w:val="000000"/>
          <w:sz w:val="18"/>
          <w:szCs w:val="18"/>
        </w:rPr>
        <w:tab/>
      </w:r>
      <w:r w:rsidR="00140B7D" w:rsidRPr="00140B7D">
        <w:rPr>
          <w:rFonts w:ascii="Verdana" w:hAnsi="Verdana"/>
          <w:color w:val="000000"/>
          <w:sz w:val="18"/>
          <w:szCs w:val="18"/>
        </w:rPr>
        <w:t xml:space="preserve">measure learning outcomes and create different and innovative forms of measuring </w:t>
      </w:r>
      <w:proofErr w:type="gramStart"/>
      <w:r w:rsidR="00140B7D" w:rsidRPr="00140B7D">
        <w:rPr>
          <w:rFonts w:ascii="Verdana" w:hAnsi="Verdana"/>
          <w:color w:val="000000"/>
          <w:sz w:val="18"/>
          <w:szCs w:val="18"/>
        </w:rPr>
        <w:t>outcomes;</w:t>
      </w:r>
      <w:proofErr w:type="gramEnd"/>
    </w:p>
    <w:p w14:paraId="259DCA0D" w14:textId="77777777" w:rsidR="00A20300" w:rsidRPr="00140B7D" w:rsidRDefault="00A20300" w:rsidP="00A20300">
      <w:pPr>
        <w:pStyle w:val="in"/>
        <w:shd w:val="clear" w:color="auto" w:fill="FFFFFF"/>
        <w:spacing w:before="0" w:beforeAutospacing="0" w:after="0" w:afterAutospacing="0" w:line="240" w:lineRule="atLeast"/>
        <w:ind w:left="2160" w:hanging="720"/>
        <w:jc w:val="both"/>
        <w:rPr>
          <w:rFonts w:ascii="Verdana" w:hAnsi="Verdana"/>
          <w:color w:val="000000"/>
          <w:sz w:val="18"/>
          <w:szCs w:val="18"/>
        </w:rPr>
      </w:pPr>
    </w:p>
    <w:p w14:paraId="17F8D081" w14:textId="71D2D50D" w:rsidR="00140B7D" w:rsidRDefault="00977952" w:rsidP="00A20300">
      <w:pPr>
        <w:pStyle w:val="in"/>
        <w:shd w:val="clear" w:color="auto" w:fill="FFFFFF"/>
        <w:spacing w:before="0" w:beforeAutospacing="0" w:after="0" w:afterAutospacing="0" w:line="240" w:lineRule="atLeast"/>
        <w:ind w:left="1440"/>
        <w:jc w:val="both"/>
        <w:rPr>
          <w:rFonts w:ascii="Verdana" w:hAnsi="Verdana"/>
          <w:color w:val="000000"/>
          <w:sz w:val="18"/>
          <w:szCs w:val="18"/>
        </w:rPr>
      </w:pPr>
      <w:r>
        <w:rPr>
          <w:rFonts w:ascii="Verdana" w:hAnsi="Verdana"/>
          <w:color w:val="000000"/>
          <w:sz w:val="18"/>
          <w:szCs w:val="18"/>
        </w:rPr>
        <w:t>4</w:t>
      </w:r>
      <w:r w:rsidR="00140B7D">
        <w:rPr>
          <w:rFonts w:ascii="Verdana" w:hAnsi="Verdana"/>
          <w:color w:val="000000"/>
          <w:sz w:val="18"/>
          <w:szCs w:val="18"/>
        </w:rPr>
        <w:t>.</w:t>
      </w:r>
      <w:r w:rsidR="00140B7D">
        <w:rPr>
          <w:rFonts w:ascii="Verdana" w:hAnsi="Verdana"/>
          <w:color w:val="000000"/>
          <w:sz w:val="18"/>
          <w:szCs w:val="18"/>
        </w:rPr>
        <w:tab/>
      </w:r>
      <w:r w:rsidR="00140B7D" w:rsidRPr="00140B7D">
        <w:rPr>
          <w:rFonts w:ascii="Verdana" w:hAnsi="Verdana"/>
          <w:color w:val="000000"/>
          <w:sz w:val="18"/>
          <w:szCs w:val="18"/>
        </w:rPr>
        <w:t>establish new forms of accountability for schools; or</w:t>
      </w:r>
    </w:p>
    <w:p w14:paraId="704A47D8" w14:textId="77777777" w:rsidR="00A20300" w:rsidRPr="00140B7D" w:rsidRDefault="00A20300" w:rsidP="00A20300">
      <w:pPr>
        <w:pStyle w:val="in"/>
        <w:shd w:val="clear" w:color="auto" w:fill="FFFFFF"/>
        <w:spacing w:before="0" w:beforeAutospacing="0" w:after="0" w:afterAutospacing="0" w:line="240" w:lineRule="atLeast"/>
        <w:ind w:left="1440"/>
        <w:jc w:val="both"/>
        <w:rPr>
          <w:rFonts w:ascii="Verdana" w:hAnsi="Verdana"/>
          <w:color w:val="000000"/>
          <w:sz w:val="18"/>
          <w:szCs w:val="18"/>
        </w:rPr>
      </w:pPr>
    </w:p>
    <w:p w14:paraId="3F63ADC5" w14:textId="0716CF54" w:rsidR="00140B7D" w:rsidRDefault="00977952" w:rsidP="00A20300">
      <w:pPr>
        <w:pStyle w:val="in"/>
        <w:shd w:val="clear" w:color="auto" w:fill="FFFFFF"/>
        <w:spacing w:before="0" w:beforeAutospacing="0" w:after="0" w:afterAutospacing="0" w:line="240" w:lineRule="atLeast"/>
        <w:ind w:left="2160" w:hanging="720"/>
        <w:jc w:val="both"/>
        <w:rPr>
          <w:rFonts w:ascii="Verdana" w:hAnsi="Verdana"/>
          <w:color w:val="000000"/>
          <w:sz w:val="18"/>
          <w:szCs w:val="18"/>
        </w:rPr>
      </w:pPr>
      <w:r>
        <w:rPr>
          <w:rFonts w:ascii="Verdana" w:hAnsi="Verdana"/>
          <w:color w:val="000000"/>
          <w:sz w:val="18"/>
          <w:szCs w:val="18"/>
        </w:rPr>
        <w:t>5</w:t>
      </w:r>
      <w:r w:rsidR="00140B7D">
        <w:rPr>
          <w:rFonts w:ascii="Verdana" w:hAnsi="Verdana"/>
          <w:color w:val="000000"/>
          <w:sz w:val="18"/>
          <w:szCs w:val="18"/>
        </w:rPr>
        <w:t>.</w:t>
      </w:r>
      <w:r w:rsidR="00140B7D">
        <w:rPr>
          <w:rFonts w:ascii="Verdana" w:hAnsi="Verdana"/>
          <w:color w:val="000000"/>
          <w:sz w:val="18"/>
          <w:szCs w:val="18"/>
        </w:rPr>
        <w:tab/>
      </w:r>
      <w:r w:rsidR="00140B7D" w:rsidRPr="00140B7D">
        <w:rPr>
          <w:rFonts w:ascii="Verdana" w:hAnsi="Verdana"/>
          <w:color w:val="000000"/>
          <w:sz w:val="18"/>
          <w:szCs w:val="18"/>
        </w:rPr>
        <w:t>create new professional opportunities for teachers, including the opportunity to be responsible for the learning program at the school site.</w:t>
      </w:r>
    </w:p>
    <w:p w14:paraId="0DFF41EC" w14:textId="77777777" w:rsidR="00A20300" w:rsidRDefault="00A20300" w:rsidP="00A20300">
      <w:pPr>
        <w:pStyle w:val="in"/>
        <w:shd w:val="clear" w:color="auto" w:fill="FFFFFF"/>
        <w:spacing w:before="0" w:beforeAutospacing="0" w:after="0" w:afterAutospacing="0" w:line="240" w:lineRule="atLeast"/>
        <w:ind w:left="2160" w:hanging="720"/>
        <w:jc w:val="both"/>
        <w:rPr>
          <w:rFonts w:ascii="Verdana" w:hAnsi="Verdana"/>
          <w:color w:val="000000"/>
          <w:sz w:val="18"/>
          <w:szCs w:val="18"/>
        </w:rPr>
      </w:pPr>
    </w:p>
    <w:p w14:paraId="358CF0DF" w14:textId="60388138" w:rsidR="00977952" w:rsidRPr="00140B7D" w:rsidRDefault="00AA19BE" w:rsidP="00A20300">
      <w:pPr>
        <w:pStyle w:val="in"/>
        <w:shd w:val="clear" w:color="auto" w:fill="FFFFFF"/>
        <w:spacing w:before="0" w:beforeAutospacing="0" w:after="0" w:afterAutospacing="0" w:line="240" w:lineRule="atLeast"/>
        <w:ind w:left="1440" w:hanging="720"/>
        <w:jc w:val="both"/>
        <w:rPr>
          <w:rFonts w:ascii="Verdana" w:hAnsi="Verdana"/>
          <w:color w:val="000000"/>
          <w:sz w:val="18"/>
          <w:szCs w:val="18"/>
        </w:rPr>
      </w:pPr>
      <w:r>
        <w:rPr>
          <w:rFonts w:ascii="Verdana" w:hAnsi="Verdana"/>
          <w:color w:val="000000"/>
          <w:sz w:val="18"/>
          <w:szCs w:val="18"/>
        </w:rPr>
        <w:t>B.</w:t>
      </w:r>
      <w:r>
        <w:rPr>
          <w:rFonts w:ascii="Verdana" w:hAnsi="Verdana"/>
          <w:color w:val="000000"/>
          <w:sz w:val="18"/>
          <w:szCs w:val="18"/>
        </w:rPr>
        <w:tab/>
      </w:r>
      <w:r w:rsidRPr="00935B7B">
        <w:rPr>
          <w:rFonts w:ascii="Verdana" w:hAnsi="Verdana"/>
          <w:color w:val="000000"/>
          <w:sz w:val="18"/>
          <w:szCs w:val="18"/>
          <w:shd w:val="clear" w:color="auto" w:fill="FFFFFF"/>
        </w:rPr>
        <w:t>A charter school must identify the purposes it will address in the charter contract and document the implementation of those purposes in the school's annual report. Documentation of the implementation of those purposes shall be a component of the authorizer's performance review of the school.</w:t>
      </w:r>
    </w:p>
    <w:p w14:paraId="31B296D8" w14:textId="77777777" w:rsidR="00140B7D" w:rsidRPr="009363EE" w:rsidRDefault="00140B7D" w:rsidP="00140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720"/>
        <w:jc w:val="both"/>
        <w:rPr>
          <w:rFonts w:ascii="Verdana" w:hAnsi="Verdana" w:cs="Times New Roman"/>
          <w:b/>
          <w:bCs/>
          <w:sz w:val="18"/>
          <w:szCs w:val="18"/>
        </w:rPr>
      </w:pPr>
    </w:p>
    <w:p w14:paraId="529144EA" w14:textId="66A9183C" w:rsidR="00BB3BD1" w:rsidRPr="00D040F1" w:rsidRDefault="00337F1B" w:rsidP="00A203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jc w:val="both"/>
        <w:rPr>
          <w:rFonts w:ascii="Verdana" w:hAnsi="Verdana" w:cs="Times New Roman"/>
          <w:b/>
          <w:bCs/>
          <w:sz w:val="18"/>
          <w:szCs w:val="18"/>
        </w:rPr>
      </w:pPr>
      <w:r>
        <w:rPr>
          <w:rFonts w:ascii="Verdana" w:hAnsi="Verdana" w:cs="Times New Roman"/>
          <w:b/>
          <w:bCs/>
          <w:sz w:val="18"/>
          <w:szCs w:val="18"/>
        </w:rPr>
        <w:t>[The 2024 Minnesota legislature amended</w:t>
      </w:r>
      <w:r w:rsidR="0063276D">
        <w:rPr>
          <w:rFonts w:ascii="Verdana" w:hAnsi="Verdana" w:cs="Times New Roman"/>
          <w:b/>
          <w:bCs/>
          <w:sz w:val="18"/>
          <w:szCs w:val="18"/>
        </w:rPr>
        <w:t xml:space="preserve"> Minnesota Statutes, section 124E.01, which revised</w:t>
      </w:r>
      <w:r>
        <w:rPr>
          <w:rFonts w:ascii="Verdana" w:hAnsi="Verdana" w:cs="Times New Roman"/>
          <w:b/>
          <w:bCs/>
          <w:sz w:val="18"/>
          <w:szCs w:val="18"/>
        </w:rPr>
        <w:t xml:space="preserve"> Paragraph A and added Paragraph B.</w:t>
      </w:r>
      <w:r w:rsidR="00C30916">
        <w:rPr>
          <w:rFonts w:ascii="Verdana" w:hAnsi="Verdana" w:cs="Times New Roman"/>
          <w:b/>
          <w:bCs/>
          <w:sz w:val="18"/>
          <w:szCs w:val="18"/>
        </w:rPr>
        <w:t>]</w:t>
      </w:r>
    </w:p>
    <w:p w14:paraId="5F6754E1" w14:textId="2A4048F1" w:rsidR="00503175" w:rsidRPr="00A96AC4" w:rsidRDefault="00503175"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sz w:val="18"/>
          <w:szCs w:val="18"/>
        </w:rPr>
      </w:pPr>
      <w:r w:rsidRPr="00A96AC4">
        <w:rPr>
          <w:rFonts w:ascii="Verdana" w:hAnsi="Verdana" w:cs="Times New Roman"/>
          <w:b/>
          <w:bCs/>
          <w:sz w:val="18"/>
          <w:szCs w:val="18"/>
        </w:rPr>
        <w:lastRenderedPageBreak/>
        <w:t>V.</w:t>
      </w:r>
      <w:r w:rsidRPr="00A96AC4">
        <w:rPr>
          <w:rFonts w:ascii="Verdana" w:hAnsi="Verdana" w:cs="Times New Roman"/>
          <w:b/>
          <w:bCs/>
          <w:sz w:val="18"/>
          <w:szCs w:val="18"/>
        </w:rPr>
        <w:tab/>
        <w:t>REVIEW</w:t>
      </w:r>
    </w:p>
    <w:p w14:paraId="1A303640" w14:textId="77777777" w:rsidR="00503175" w:rsidRPr="00A96AC4" w:rsidRDefault="00503175"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0EDDFE6" w14:textId="60D5B9F3" w:rsidR="00D33868" w:rsidRPr="003C60A8" w:rsidRDefault="00503175" w:rsidP="003C60A8">
      <w:pPr>
        <w:pStyle w:val="BodyText2"/>
        <w:rPr>
          <w:rFonts w:ascii="Verdana" w:hAnsi="Verdana" w:cs="Times New Roman"/>
          <w:sz w:val="18"/>
          <w:szCs w:val="18"/>
        </w:rPr>
      </w:pPr>
      <w:r w:rsidRPr="00A96AC4">
        <w:rPr>
          <w:rFonts w:ascii="Verdana" w:hAnsi="Verdana" w:cs="Times New Roman"/>
          <w:sz w:val="18"/>
          <w:szCs w:val="18"/>
        </w:rPr>
        <w:t xml:space="preserve">The </w:t>
      </w:r>
      <w:r w:rsidR="00BD07C4">
        <w:rPr>
          <w:rFonts w:ascii="Verdana" w:hAnsi="Verdana" w:cs="Times New Roman"/>
          <w:sz w:val="18"/>
          <w:szCs w:val="18"/>
        </w:rPr>
        <w:t>board of directors</w:t>
      </w:r>
      <w:r w:rsidRPr="00A96AC4">
        <w:rPr>
          <w:rFonts w:ascii="Verdana" w:hAnsi="Verdana" w:cs="Times New Roman"/>
          <w:sz w:val="18"/>
          <w:szCs w:val="18"/>
        </w:rPr>
        <w:t xml:space="preserve"> will review the </w:t>
      </w:r>
      <w:r w:rsidR="003E3874">
        <w:rPr>
          <w:rFonts w:ascii="Verdana" w:hAnsi="Verdana" w:cs="Times New Roman"/>
          <w:sz w:val="18"/>
          <w:szCs w:val="18"/>
        </w:rPr>
        <w:t>charter school</w:t>
      </w:r>
      <w:r w:rsidRPr="00A96AC4">
        <w:rPr>
          <w:rFonts w:ascii="Verdana" w:hAnsi="Verdana" w:cs="Times New Roman"/>
          <w:sz w:val="18"/>
          <w:szCs w:val="18"/>
        </w:rPr>
        <w:t xml:space="preserve">’s mission every two years, especially when members of the board change.  The </w:t>
      </w:r>
      <w:r w:rsidR="00BD07C4">
        <w:rPr>
          <w:rFonts w:ascii="Verdana" w:hAnsi="Verdana" w:cs="Times New Roman"/>
          <w:sz w:val="18"/>
          <w:szCs w:val="18"/>
        </w:rPr>
        <w:t>board of directors</w:t>
      </w:r>
      <w:r w:rsidRPr="00A96AC4">
        <w:rPr>
          <w:rFonts w:ascii="Verdana" w:hAnsi="Verdana" w:cs="Times New Roman"/>
          <w:sz w:val="18"/>
          <w:szCs w:val="18"/>
        </w:rPr>
        <w:t xml:space="preserve"> will conduct a comprehensive review of the mission, including the beliefs and values of the community, every five to seven years.</w:t>
      </w:r>
    </w:p>
    <w:p w14:paraId="748387C2" w14:textId="77777777" w:rsidR="00A96AC4" w:rsidRPr="00A96AC4" w:rsidRDefault="00A96AC4"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b/>
          <w:bCs/>
          <w:i/>
          <w:iCs/>
          <w:sz w:val="18"/>
          <w:szCs w:val="18"/>
        </w:rPr>
      </w:pPr>
    </w:p>
    <w:p w14:paraId="658D4201" w14:textId="7375F561" w:rsidR="005E5720" w:rsidRDefault="00D33868" w:rsidP="003C60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jc w:val="both"/>
        <w:rPr>
          <w:rFonts w:ascii="Verdana" w:hAnsi="Verdana" w:cs="Times New Roman"/>
          <w:sz w:val="18"/>
          <w:szCs w:val="18"/>
        </w:rPr>
      </w:pPr>
      <w:r w:rsidRPr="00A96AC4">
        <w:rPr>
          <w:rFonts w:ascii="Verdana" w:hAnsi="Verdana" w:cs="Times New Roman"/>
          <w:b/>
          <w:bCs/>
          <w:i/>
          <w:iCs/>
          <w:sz w:val="18"/>
          <w:szCs w:val="18"/>
        </w:rPr>
        <w:t>Legal References:</w:t>
      </w:r>
      <w:r w:rsidRPr="00A96AC4">
        <w:rPr>
          <w:rFonts w:ascii="Verdana" w:hAnsi="Verdana" w:cs="Times New Roman"/>
          <w:sz w:val="18"/>
          <w:szCs w:val="18"/>
        </w:rPr>
        <w:tab/>
      </w:r>
      <w:r w:rsidR="00375766" w:rsidRPr="00A96AC4">
        <w:rPr>
          <w:rFonts w:ascii="Verdana" w:hAnsi="Verdana" w:cs="Times New Roman"/>
          <w:sz w:val="18"/>
          <w:szCs w:val="18"/>
        </w:rPr>
        <w:t xml:space="preserve">Minn. Stat. </w:t>
      </w:r>
      <w:r w:rsidR="00EC3476">
        <w:rPr>
          <w:rFonts w:ascii="Verdana" w:hAnsi="Verdana" w:cs="Times New Roman"/>
          <w:sz w:val="18"/>
          <w:szCs w:val="18"/>
        </w:rPr>
        <w:t>Ch. 124E (Charter Schools)</w:t>
      </w:r>
    </w:p>
    <w:p w14:paraId="68B3CD11" w14:textId="1729A32D" w:rsidR="00175290" w:rsidRPr="00175290" w:rsidRDefault="00175290" w:rsidP="001752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1342E7D0">
        <w:rPr>
          <w:rFonts w:ascii="Verdana" w:hAnsi="Verdana" w:cs="Times New Roman"/>
          <w:sz w:val="18"/>
          <w:szCs w:val="18"/>
        </w:rPr>
        <w:t>Minn. Stat. §</w:t>
      </w:r>
      <w:r>
        <w:rPr>
          <w:rFonts w:ascii="Verdana" w:hAnsi="Verdana" w:cs="Times New Roman"/>
          <w:sz w:val="18"/>
          <w:szCs w:val="18"/>
        </w:rPr>
        <w:t xml:space="preserve"> 124E.0</w:t>
      </w:r>
      <w:r w:rsidR="006601C1">
        <w:rPr>
          <w:rFonts w:ascii="Verdana" w:hAnsi="Verdana" w:cs="Times New Roman"/>
          <w:sz w:val="18"/>
          <w:szCs w:val="18"/>
        </w:rPr>
        <w:t>1 (Purpose and Applicability)</w:t>
      </w:r>
    </w:p>
    <w:p w14:paraId="6AC65B72" w14:textId="77777777" w:rsidR="009363EE" w:rsidRPr="00711C65" w:rsidRDefault="009363EE" w:rsidP="00936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jc w:val="both"/>
        <w:rPr>
          <w:rFonts w:ascii="Verdana" w:hAnsi="Verdana" w:cs="Times New Roman"/>
          <w:sz w:val="18"/>
          <w:szCs w:val="18"/>
        </w:rPr>
      </w:pPr>
      <w:r w:rsidRPr="1342E7D0">
        <w:rPr>
          <w:rFonts w:ascii="Verdana" w:hAnsi="Verdana" w:cs="Times New Roman"/>
          <w:sz w:val="18"/>
          <w:szCs w:val="18"/>
        </w:rPr>
        <w:t xml:space="preserve">Minn. Stat. § 120B.11 (School District Process for </w:t>
      </w:r>
      <w:r w:rsidRPr="00A96AC4">
        <w:rPr>
          <w:rFonts w:ascii="Verdana" w:hAnsi="Verdana" w:cs="Times New Roman"/>
          <w:sz w:val="18"/>
          <w:szCs w:val="18"/>
        </w:rPr>
        <w:t>Reviewing Curriculum, Instruction, and Student Achievement</w:t>
      </w:r>
      <w:r>
        <w:rPr>
          <w:rFonts w:ascii="Verdana" w:hAnsi="Verdana" w:cs="Times New Roman"/>
          <w:sz w:val="18"/>
          <w:szCs w:val="18"/>
        </w:rPr>
        <w:t xml:space="preserve"> Goals; Striving for Comprehensive Achievement and Civic Readiness</w:t>
      </w:r>
      <w:r w:rsidRPr="00A96AC4">
        <w:rPr>
          <w:rFonts w:ascii="Verdana" w:hAnsi="Verdana" w:cs="Times New Roman"/>
          <w:sz w:val="18"/>
          <w:szCs w:val="18"/>
        </w:rPr>
        <w:t>)</w:t>
      </w:r>
    </w:p>
    <w:p w14:paraId="2B3D2CA3" w14:textId="77777777" w:rsidR="00D33868" w:rsidRPr="00A96AC4" w:rsidRDefault="00D33868" w:rsidP="009363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firstLine="2160"/>
        <w:jc w:val="both"/>
        <w:rPr>
          <w:rFonts w:ascii="Verdana" w:hAnsi="Verdana" w:cs="Times New Roman"/>
          <w:sz w:val="18"/>
          <w:szCs w:val="18"/>
        </w:rPr>
      </w:pPr>
    </w:p>
    <w:p w14:paraId="64E6224F" w14:textId="3A3BAB3D" w:rsidR="00D33868" w:rsidRPr="00A96AC4" w:rsidRDefault="00D33868" w:rsidP="00370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448" w:hanging="2448"/>
        <w:jc w:val="both"/>
        <w:rPr>
          <w:rFonts w:ascii="Verdana" w:hAnsi="Verdana" w:cs="Times New Roman"/>
          <w:sz w:val="18"/>
          <w:szCs w:val="18"/>
        </w:rPr>
      </w:pPr>
      <w:r w:rsidRPr="00A96AC4">
        <w:rPr>
          <w:rFonts w:ascii="Verdana" w:hAnsi="Verdana" w:cs="Times New Roman"/>
          <w:b/>
          <w:bCs/>
          <w:i/>
          <w:iCs/>
          <w:sz w:val="18"/>
          <w:szCs w:val="18"/>
        </w:rPr>
        <w:t>Cross References:</w:t>
      </w:r>
      <w:r w:rsidRPr="00A96AC4">
        <w:rPr>
          <w:rFonts w:ascii="Verdana" w:hAnsi="Verdana" w:cs="Times New Roman"/>
          <w:sz w:val="18"/>
          <w:szCs w:val="18"/>
        </w:rPr>
        <w:tab/>
      </w:r>
      <w:r w:rsidR="00D040F1">
        <w:rPr>
          <w:rFonts w:ascii="Verdana" w:hAnsi="Verdana" w:cs="Times New Roman"/>
          <w:sz w:val="18"/>
          <w:szCs w:val="18"/>
        </w:rPr>
        <w:t>None</w:t>
      </w:r>
    </w:p>
    <w:sectPr w:rsidR="00D33868" w:rsidRPr="00A96AC4">
      <w:footerReference w:type="default" r:id="rId9"/>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A2AB" w14:textId="77777777" w:rsidR="004A4AE7" w:rsidRDefault="004A4AE7">
      <w:r>
        <w:separator/>
      </w:r>
    </w:p>
  </w:endnote>
  <w:endnote w:type="continuationSeparator" w:id="0">
    <w:p w14:paraId="2474494C" w14:textId="77777777" w:rsidR="004A4AE7" w:rsidRDefault="004A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E7DB" w14:textId="77777777" w:rsidR="00D33868" w:rsidRPr="00A96AC4" w:rsidRDefault="00D33868">
    <w:pPr>
      <w:pStyle w:val="Footer"/>
      <w:framePr w:wrap="auto" w:vAnchor="text" w:hAnchor="margin" w:xAlign="center" w:y="1"/>
      <w:rPr>
        <w:rStyle w:val="PageNumber"/>
        <w:rFonts w:ascii="Verdana" w:hAnsi="Verdana"/>
        <w:sz w:val="18"/>
        <w:szCs w:val="18"/>
      </w:rPr>
    </w:pPr>
    <w:r w:rsidRPr="00A96AC4">
      <w:rPr>
        <w:rStyle w:val="PageNumber"/>
        <w:rFonts w:ascii="Verdana" w:hAnsi="Verdana"/>
        <w:sz w:val="18"/>
        <w:szCs w:val="18"/>
      </w:rPr>
      <w:t>104-</w:t>
    </w:r>
    <w:r w:rsidRPr="00A96AC4">
      <w:rPr>
        <w:rStyle w:val="PageNumber"/>
        <w:rFonts w:ascii="Verdana" w:hAnsi="Verdana"/>
        <w:sz w:val="18"/>
        <w:szCs w:val="18"/>
      </w:rPr>
      <w:fldChar w:fldCharType="begin"/>
    </w:r>
    <w:r w:rsidRPr="00A96AC4">
      <w:rPr>
        <w:rStyle w:val="PageNumber"/>
        <w:rFonts w:ascii="Verdana" w:hAnsi="Verdana"/>
        <w:sz w:val="18"/>
        <w:szCs w:val="18"/>
      </w:rPr>
      <w:instrText xml:space="preserve">PAGE  </w:instrText>
    </w:r>
    <w:r w:rsidRPr="00A96AC4">
      <w:rPr>
        <w:rStyle w:val="PageNumber"/>
        <w:rFonts w:ascii="Verdana" w:hAnsi="Verdana"/>
        <w:sz w:val="18"/>
        <w:szCs w:val="18"/>
      </w:rPr>
      <w:fldChar w:fldCharType="separate"/>
    </w:r>
    <w:r w:rsidR="007B4212" w:rsidRPr="00A96AC4">
      <w:rPr>
        <w:rStyle w:val="PageNumber"/>
        <w:rFonts w:ascii="Verdana" w:hAnsi="Verdana"/>
        <w:noProof/>
        <w:sz w:val="18"/>
        <w:szCs w:val="18"/>
      </w:rPr>
      <w:t>1</w:t>
    </w:r>
    <w:r w:rsidRPr="00A96AC4">
      <w:rPr>
        <w:rStyle w:val="PageNumber"/>
        <w:rFonts w:ascii="Verdana" w:hAnsi="Verdana"/>
        <w:sz w:val="18"/>
        <w:szCs w:val="18"/>
      </w:rPr>
      <w:fldChar w:fldCharType="end"/>
    </w:r>
  </w:p>
  <w:p w14:paraId="0A709D38" w14:textId="77777777" w:rsidR="00D33868" w:rsidRDefault="00D33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D94D7" w14:textId="77777777" w:rsidR="004A4AE7" w:rsidRDefault="004A4AE7">
      <w:r>
        <w:separator/>
      </w:r>
    </w:p>
  </w:footnote>
  <w:footnote w:type="continuationSeparator" w:id="0">
    <w:p w14:paraId="2B9AC66C" w14:textId="77777777" w:rsidR="004A4AE7" w:rsidRDefault="004A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BF"/>
    <w:rsid w:val="000106A4"/>
    <w:rsid w:val="0003611A"/>
    <w:rsid w:val="00045200"/>
    <w:rsid w:val="00091ECD"/>
    <w:rsid w:val="000D15C1"/>
    <w:rsid w:val="001226F6"/>
    <w:rsid w:val="00140B7D"/>
    <w:rsid w:val="00175290"/>
    <w:rsid w:val="00225286"/>
    <w:rsid w:val="00231229"/>
    <w:rsid w:val="002F0772"/>
    <w:rsid w:val="00337F1B"/>
    <w:rsid w:val="003707BC"/>
    <w:rsid w:val="00375766"/>
    <w:rsid w:val="003C60A8"/>
    <w:rsid w:val="003E3874"/>
    <w:rsid w:val="003F1CB0"/>
    <w:rsid w:val="003F7445"/>
    <w:rsid w:val="00436CC8"/>
    <w:rsid w:val="0045239B"/>
    <w:rsid w:val="004948DF"/>
    <w:rsid w:val="004A4AE7"/>
    <w:rsid w:val="00503175"/>
    <w:rsid w:val="005034AE"/>
    <w:rsid w:val="00543065"/>
    <w:rsid w:val="00573113"/>
    <w:rsid w:val="00581EDF"/>
    <w:rsid w:val="005E5720"/>
    <w:rsid w:val="005F6B16"/>
    <w:rsid w:val="00623A9A"/>
    <w:rsid w:val="0063276D"/>
    <w:rsid w:val="006601C1"/>
    <w:rsid w:val="006B2047"/>
    <w:rsid w:val="00701B73"/>
    <w:rsid w:val="00704117"/>
    <w:rsid w:val="00711C65"/>
    <w:rsid w:val="0076150B"/>
    <w:rsid w:val="00787344"/>
    <w:rsid w:val="007B4212"/>
    <w:rsid w:val="007C5DF2"/>
    <w:rsid w:val="007E3EFA"/>
    <w:rsid w:val="007F520F"/>
    <w:rsid w:val="008015BF"/>
    <w:rsid w:val="00921446"/>
    <w:rsid w:val="00935B7B"/>
    <w:rsid w:val="009363EE"/>
    <w:rsid w:val="00977952"/>
    <w:rsid w:val="009E6EBE"/>
    <w:rsid w:val="00A02285"/>
    <w:rsid w:val="00A20300"/>
    <w:rsid w:val="00A47D71"/>
    <w:rsid w:val="00A61A9B"/>
    <w:rsid w:val="00A96AC4"/>
    <w:rsid w:val="00AA175E"/>
    <w:rsid w:val="00AA19BE"/>
    <w:rsid w:val="00AB10F0"/>
    <w:rsid w:val="00AB2ADD"/>
    <w:rsid w:val="00BB3BD1"/>
    <w:rsid w:val="00BD07C4"/>
    <w:rsid w:val="00C30916"/>
    <w:rsid w:val="00C5783B"/>
    <w:rsid w:val="00C86EA5"/>
    <w:rsid w:val="00CF2355"/>
    <w:rsid w:val="00CF6D64"/>
    <w:rsid w:val="00D040F1"/>
    <w:rsid w:val="00D33868"/>
    <w:rsid w:val="00D954B0"/>
    <w:rsid w:val="00DA0440"/>
    <w:rsid w:val="00DE3B66"/>
    <w:rsid w:val="00E412DC"/>
    <w:rsid w:val="00E423F7"/>
    <w:rsid w:val="00EC3476"/>
    <w:rsid w:val="00F33EA3"/>
    <w:rsid w:val="00FB2BC7"/>
    <w:rsid w:val="388D079B"/>
    <w:rsid w:val="3E36D58A"/>
    <w:rsid w:val="534DDDE4"/>
    <w:rsid w:val="6ACC3029"/>
    <w:rsid w:val="6B1E7414"/>
    <w:rsid w:val="74158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EB08C"/>
  <w14:defaultImageDpi w14:val="0"/>
  <w15:docId w15:val="{2D076754-7CB3-41E8-BC4C-07FB62B3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paragraph" w:styleId="Heading1">
    <w:name w:val="heading 1"/>
    <w:basedOn w:val="Normal"/>
    <w:next w:val="Normal"/>
    <w:link w:val="Heading1Char"/>
    <w:uiPriority w:val="9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righ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paragraph" w:customStyle="1" w:styleId="42">
    <w:name w:val="42"/>
    <w:uiPriority w:val="99"/>
    <w:pPr>
      <w:widowControl w:val="0"/>
      <w:autoSpaceDE w:val="0"/>
      <w:autoSpaceDN w:val="0"/>
      <w:adjustRightInd w:val="0"/>
      <w:spacing w:after="0" w:line="240" w:lineRule="atLeast"/>
      <w:ind w:left="2448"/>
    </w:pPr>
    <w:rPr>
      <w:rFonts w:ascii="Fixedsys" w:hAnsi="Fixedsys" w:cs="Fixedsys"/>
      <w:sz w:val="24"/>
      <w:szCs w:val="24"/>
    </w:rPr>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3168"/>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3888"/>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4608"/>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5328"/>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6048"/>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6768"/>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7488"/>
    </w:pPr>
    <w:rPr>
      <w:rFonts w:ascii="Fixedsys" w:hAnsi="Fixedsys" w:cs="Fixedsys"/>
      <w:sz w:val="24"/>
      <w:szCs w:val="24"/>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style>
  <w:style w:type="character" w:customStyle="1" w:styleId="BodyText2Char">
    <w:name w:val="Body Text 2 Char"/>
    <w:basedOn w:val="DefaultParagraphFont"/>
    <w:link w:val="BodyText2"/>
    <w:uiPriority w:val="99"/>
    <w:semiHidden/>
    <w:rPr>
      <w:rFonts w:ascii="Fixedsys" w:hAnsi="Fixedsys" w:cs="Fixedsy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Fixedsys" w:hAnsi="Fixedsys" w:cs="Fixedsys"/>
      <w:sz w:val="20"/>
      <w:szCs w:val="20"/>
    </w:rPr>
  </w:style>
  <w:style w:type="paragraph" w:styleId="Revision">
    <w:name w:val="Revision"/>
    <w:hidden/>
    <w:uiPriority w:val="99"/>
    <w:semiHidden/>
    <w:rsid w:val="003E3874"/>
    <w:pPr>
      <w:spacing w:after="0" w:line="240" w:lineRule="auto"/>
    </w:pPr>
    <w:rPr>
      <w:rFonts w:ascii="Fixedsys" w:hAnsi="Fixedsys" w:cs="Fixedsys"/>
      <w:sz w:val="20"/>
      <w:szCs w:val="20"/>
    </w:rPr>
  </w:style>
  <w:style w:type="paragraph" w:customStyle="1" w:styleId="in">
    <w:name w:val="in"/>
    <w:basedOn w:val="Normal"/>
    <w:rsid w:val="00140B7D"/>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28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9" ma:contentTypeDescription="Create a new document." ma:contentTypeScope="" ma:versionID="a485cffacb2dcc5b28cb2c9d8fca4ce8">
  <xsd:schema xmlns:xsd="http://www.w3.org/2001/XMLSchema" xmlns:xs="http://www.w3.org/2001/XMLSchema" xmlns:p="http://schemas.microsoft.com/office/2006/metadata/properties" xmlns:ns2="25ad029e-f240-40f5-b5b1-d9ee73acc0be" xmlns:ns3="f2bc1dc6-38f3-4be0-bb24-7bbfabbb5568" xmlns:ns4="c9af13df-af1b-40b8-a7a1-0919da38da63" targetNamespace="http://schemas.microsoft.com/office/2006/metadata/properties" ma:root="true" ma:fieldsID="de0a688d5fed5700107130e2f57462ef" ns2:_="" ns3:_="" ns4:_="">
    <xsd:import namespace="25ad029e-f240-40f5-b5b1-d9ee73acc0be"/>
    <xsd:import namespace="f2bc1dc6-38f3-4be0-bb24-7bbfabbb5568"/>
    <xsd:import namespace="c9af13df-af1b-40b8-a7a1-0919da38da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KirkSchneidawin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KirkSchneidawind" ma:index="21" nillable="true" ma:displayName="Kirk Schneidawind" ma:format="Dropdown" ma:list="UserInfo" ma:SharePointGroup="0" ma:internalName="KirkSchneidawin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2722dcb-6a9c-4606-a7a8-f58802a9dc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af13df-af1b-40b8-a7a1-0919da38da6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ea3311c-5820-43c0-9869-3f233e05f268}" ma:internalName="TaxCatchAll" ma:showField="CatchAllData" ma:web="c9af13df-af1b-40b8-a7a1-0919da38da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rkSchneidawind xmlns="25ad029e-f240-40f5-b5b1-d9ee73acc0be">
      <UserInfo>
        <DisplayName/>
        <AccountId xsi:nil="true"/>
        <AccountType/>
      </UserInfo>
    </KirkSchneidawind>
    <lcf76f155ced4ddcb4097134ff3c332f xmlns="25ad029e-f240-40f5-b5b1-d9ee73acc0be">
      <Terms xmlns="http://schemas.microsoft.com/office/infopath/2007/PartnerControls"/>
    </lcf76f155ced4ddcb4097134ff3c332f>
    <TaxCatchAll xmlns="c9af13df-af1b-40b8-a7a1-0919da38da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DA3-0348-42A2-86DA-048E17595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c9af13df-af1b-40b8-a7a1-0919da38d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F6553-F0BC-4331-8BF8-79FC980D3A0F}">
  <ds:schemaRefs>
    <ds:schemaRef ds:uri="http://schemas.microsoft.com/office/2006/metadata/properties"/>
    <ds:schemaRef ds:uri="http://schemas.microsoft.com/office/infopath/2007/PartnerControls"/>
    <ds:schemaRef ds:uri="25ad029e-f240-40f5-b5b1-d9ee73acc0be"/>
    <ds:schemaRef ds:uri="c9af13df-af1b-40b8-a7a1-0919da38da63"/>
  </ds:schemaRefs>
</ds:datastoreItem>
</file>

<file path=customXml/itemProps3.xml><?xml version="1.0" encoding="utf-8"?>
<ds:datastoreItem xmlns:ds="http://schemas.openxmlformats.org/officeDocument/2006/customXml" ds:itemID="{61E16A08-0111-4871-A824-616CE5208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Adopted:</vt:lpstr>
    </vt:vector>
  </TitlesOfParts>
  <Company>Minnesota School Boards Association</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subject/>
  <dc:creator>tmorrow@mnmsba.org</dc:creator>
  <cp:keywords/>
  <dc:description/>
  <cp:lastModifiedBy>Terry Morrow</cp:lastModifiedBy>
  <cp:revision>3</cp:revision>
  <cp:lastPrinted>2003-05-30T20:33:00Z</cp:lastPrinted>
  <dcterms:created xsi:type="dcterms:W3CDTF">2024-06-22T16:47:00Z</dcterms:created>
  <dcterms:modified xsi:type="dcterms:W3CDTF">2024-06-22T16:47:00Z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y fmtid="{D5CDD505-2E9C-101B-9397-08002B2CF9AE}" pid="3" name="MediaServiceImageTags">
    <vt:lpwstr/>
  </property>
</Properties>
</file>